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197E" w:rsidRDefault="005E197E" w:rsidP="003D5927">
      <w:pPr>
        <w:spacing w:line="360" w:lineRule="auto"/>
        <w:jc w:val="both"/>
        <w:rPr>
          <w:sz w:val="28"/>
          <w:szCs w:val="28"/>
        </w:rPr>
      </w:pPr>
      <w:r w:rsidRPr="005E197E">
        <w:rPr>
          <w:sz w:val="28"/>
          <w:szCs w:val="28"/>
        </w:rPr>
        <w:t>УДК 621.981</w:t>
      </w:r>
    </w:p>
    <w:p w:rsidR="003D5927" w:rsidRPr="003D5927" w:rsidRDefault="003D5927" w:rsidP="003D5927">
      <w:pPr>
        <w:spacing w:line="360" w:lineRule="auto"/>
        <w:ind w:firstLine="709"/>
        <w:jc w:val="both"/>
        <w:rPr>
          <w:sz w:val="16"/>
          <w:szCs w:val="16"/>
        </w:rPr>
      </w:pPr>
    </w:p>
    <w:p w:rsidR="00297F5F" w:rsidRPr="006043B1" w:rsidRDefault="003D5927" w:rsidP="00331B4B">
      <w:pPr>
        <w:spacing w:line="360" w:lineRule="auto"/>
        <w:jc w:val="both"/>
        <w:rPr>
          <w:b/>
          <w:bCs/>
          <w:sz w:val="28"/>
          <w:szCs w:val="28"/>
        </w:rPr>
      </w:pPr>
      <w:r w:rsidRPr="006043B1">
        <w:rPr>
          <w:b/>
          <w:bCs/>
          <w:sz w:val="28"/>
          <w:szCs w:val="28"/>
        </w:rPr>
        <w:t>Технологии изготовления гнутых профилей методом стесненного изгиба из высокопрочных алюминиевых сплавов</w:t>
      </w:r>
    </w:p>
    <w:p w:rsidR="00A46A1A" w:rsidRPr="003B5965" w:rsidRDefault="00A14946" w:rsidP="003D592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Марковцев В.А.</w:t>
      </w:r>
      <w:r w:rsidR="00EE2F30">
        <w:rPr>
          <w:sz w:val="28"/>
          <w:szCs w:val="28"/>
        </w:rPr>
        <w:t>;</w:t>
      </w:r>
      <w:r>
        <w:rPr>
          <w:sz w:val="28"/>
          <w:szCs w:val="28"/>
        </w:rPr>
        <w:t xml:space="preserve"> Илюшкин М.В.</w:t>
      </w:r>
      <w:r w:rsidR="00EE2F30">
        <w:rPr>
          <w:sz w:val="28"/>
          <w:szCs w:val="28"/>
        </w:rPr>
        <w:t>;</w:t>
      </w:r>
      <w:r>
        <w:rPr>
          <w:sz w:val="28"/>
          <w:szCs w:val="28"/>
        </w:rPr>
        <w:t xml:space="preserve"> Попов А.Г.</w:t>
      </w:r>
    </w:p>
    <w:p w:rsidR="003D5927" w:rsidRPr="003D5927" w:rsidRDefault="003D5927" w:rsidP="003D5927">
      <w:pPr>
        <w:spacing w:line="360" w:lineRule="auto"/>
        <w:ind w:firstLine="709"/>
        <w:rPr>
          <w:sz w:val="16"/>
          <w:szCs w:val="16"/>
        </w:rPr>
      </w:pPr>
    </w:p>
    <w:p w:rsidR="003D5927" w:rsidRDefault="00FF41D9" w:rsidP="003D5927">
      <w:pPr>
        <w:spacing w:line="360" w:lineRule="auto"/>
        <w:rPr>
          <w:sz w:val="22"/>
          <w:szCs w:val="22"/>
        </w:rPr>
      </w:pPr>
      <w:hyperlink r:id="rId6" w:history="1">
        <w:r w:rsidR="003D5927" w:rsidRPr="00775A38">
          <w:rPr>
            <w:rStyle w:val="a3"/>
            <w:sz w:val="22"/>
            <w:szCs w:val="22"/>
          </w:rPr>
          <w:t>info@ulniat.ru</w:t>
        </w:r>
      </w:hyperlink>
    </w:p>
    <w:p w:rsidR="00A46A1A" w:rsidRPr="00EC7109" w:rsidRDefault="003D5927" w:rsidP="003D5927">
      <w:pPr>
        <w:spacing w:line="360" w:lineRule="auto"/>
        <w:rPr>
          <w:i/>
          <w:sz w:val="28"/>
          <w:szCs w:val="28"/>
        </w:rPr>
      </w:pPr>
      <w:r w:rsidRPr="00EC7109">
        <w:rPr>
          <w:i/>
          <w:sz w:val="28"/>
          <w:szCs w:val="28"/>
        </w:rPr>
        <w:t>АО «Ульяновский НИАТ»</w:t>
      </w:r>
    </w:p>
    <w:p w:rsidR="003D5927" w:rsidRDefault="003D5927" w:rsidP="003D5927">
      <w:pPr>
        <w:spacing w:line="360" w:lineRule="auto"/>
        <w:ind w:firstLine="709"/>
        <w:jc w:val="both"/>
        <w:rPr>
          <w:sz w:val="28"/>
          <w:szCs w:val="28"/>
        </w:rPr>
      </w:pPr>
    </w:p>
    <w:p w:rsidR="003D5927" w:rsidRDefault="003D5927" w:rsidP="003D5927">
      <w:pPr>
        <w:spacing w:line="360" w:lineRule="auto"/>
        <w:ind w:firstLine="709"/>
        <w:jc w:val="both"/>
        <w:rPr>
          <w:sz w:val="28"/>
          <w:szCs w:val="28"/>
        </w:rPr>
      </w:pPr>
      <w:bookmarkStart w:id="0" w:name="_GoBack"/>
      <w:bookmarkEnd w:id="0"/>
    </w:p>
    <w:p w:rsidR="00A46A1A" w:rsidRPr="002F22FB" w:rsidRDefault="00A46A1A" w:rsidP="003D5927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Возросшие требования к современным летательным аппаратам в отношении качества, надежности, прочности, весовой отдачи элементов конструкции </w:t>
      </w:r>
      <w:r w:rsidR="00C25397">
        <w:rPr>
          <w:sz w:val="28"/>
          <w:szCs w:val="28"/>
        </w:rPr>
        <w:t>открыли возможность широко</w:t>
      </w:r>
      <w:r w:rsidR="00191EBB">
        <w:rPr>
          <w:sz w:val="28"/>
          <w:szCs w:val="28"/>
        </w:rPr>
        <w:t>г</w:t>
      </w:r>
      <w:r w:rsidR="00C25397">
        <w:rPr>
          <w:sz w:val="28"/>
          <w:szCs w:val="28"/>
        </w:rPr>
        <w:t>о</w:t>
      </w:r>
      <w:r w:rsidRPr="002F22FB">
        <w:rPr>
          <w:sz w:val="28"/>
          <w:szCs w:val="28"/>
        </w:rPr>
        <w:t xml:space="preserve"> применения новых высокоресурсных гнутых профилей изготавливаемых методом стесненного изгиба </w:t>
      </w:r>
      <w:r w:rsidR="00155AB3" w:rsidRPr="002F22FB">
        <w:rPr>
          <w:sz w:val="28"/>
          <w:szCs w:val="28"/>
        </w:rPr>
        <w:t>на</w:t>
      </w:r>
      <w:r w:rsidRPr="002F22FB">
        <w:rPr>
          <w:sz w:val="28"/>
          <w:szCs w:val="28"/>
        </w:rPr>
        <w:t xml:space="preserve"> гибочно-прокатных станах. Применение таких профилей позволяет устранить конструктивно-технологические ограничения, возникающие при использовании прессованных профилей: увеличивается ресурс работы изделия за счет лучшего качества поверхности и структуры материала по сечению профиля, наличие плакирующего слоя позволяет предотвратить развитие коррозии при эксплуатации изделия. </w:t>
      </w:r>
    </w:p>
    <w:p w:rsidR="00A46A1A" w:rsidRPr="002F22FB" w:rsidRDefault="00A46A1A" w:rsidP="003D5927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Получение тонкостенных профилей из листовых заготовок высокопрочных сплавов и композиционных материалов наиболее технологично производить гибкой, в том числе методом стесненного изгиба, так как широко применяемое прессование профилей из труднодеформируемых сплавов затруднено, а получаемые детали не имеют плакировки поверхности, что приводит к снижению коррозионной стойкости и ресурса изделий. Кроме того, прессованные профили имеют плюсовой допуск по толщине стенок и полок и, как следствие, повышенный вес.</w:t>
      </w:r>
    </w:p>
    <w:p w:rsidR="00A46A1A" w:rsidRPr="002F22FB" w:rsidRDefault="00A46A1A" w:rsidP="003D5927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lastRenderedPageBreak/>
        <w:t>Высокое качество</w:t>
      </w:r>
      <w:r w:rsidR="00C25397">
        <w:rPr>
          <w:sz w:val="28"/>
          <w:szCs w:val="28"/>
        </w:rPr>
        <w:t>, при небольшой себестоимости,</w:t>
      </w:r>
      <w:r w:rsidRPr="002F22FB">
        <w:rPr>
          <w:sz w:val="28"/>
          <w:szCs w:val="28"/>
        </w:rPr>
        <w:t xml:space="preserve"> профильной продукции, изготавливаемой по технологии стесненного изгиба, решение вопросов по технологическим маршрутам изготовления деталей из гнутых профилей, выполнению операций гибки, подсечки, разработке отраслевой нормативно-технической документации (РТМ 1.4-2005-91) позволило вне</w:t>
      </w:r>
      <w:r w:rsidR="00C25397">
        <w:rPr>
          <w:sz w:val="28"/>
          <w:szCs w:val="28"/>
        </w:rPr>
        <w:t>дрить эту технологию (1987-2013</w:t>
      </w:r>
      <w:r w:rsidRPr="002F22FB">
        <w:rPr>
          <w:sz w:val="28"/>
          <w:szCs w:val="28"/>
        </w:rPr>
        <w:t xml:space="preserve"> годы) в производство силовых элементов и других профилей самолетов ИЛ-114, ИЛ-103, ТУ-334, БЕ-200</w:t>
      </w:r>
      <w:r w:rsidR="00C25397">
        <w:rPr>
          <w:sz w:val="28"/>
          <w:szCs w:val="28"/>
        </w:rPr>
        <w:t>, АН-70, АН-140, АН-148, ИЛ-112, МС-21</w:t>
      </w:r>
    </w:p>
    <w:p w:rsidR="00A46A1A" w:rsidRPr="002F22FB" w:rsidRDefault="00155AB3" w:rsidP="003D5927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При изготовлении профилей в </w:t>
      </w:r>
      <w:r w:rsidR="00A46A1A" w:rsidRPr="002F22FB">
        <w:rPr>
          <w:sz w:val="28"/>
          <w:szCs w:val="28"/>
        </w:rPr>
        <w:t xml:space="preserve">АО </w:t>
      </w:r>
      <w:r w:rsidR="003D5927">
        <w:rPr>
          <w:sz w:val="28"/>
          <w:szCs w:val="28"/>
        </w:rPr>
        <w:t>«</w:t>
      </w:r>
      <w:r w:rsidR="00A46A1A" w:rsidRPr="002F22FB">
        <w:rPr>
          <w:sz w:val="28"/>
          <w:szCs w:val="28"/>
        </w:rPr>
        <w:t>Ульяновский НИАТ</w:t>
      </w:r>
      <w:r w:rsidR="003D5927">
        <w:rPr>
          <w:sz w:val="28"/>
          <w:szCs w:val="28"/>
        </w:rPr>
        <w:t>»</w:t>
      </w:r>
      <w:r w:rsidR="00A46A1A" w:rsidRPr="002F22FB">
        <w:rPr>
          <w:sz w:val="28"/>
          <w:szCs w:val="28"/>
        </w:rPr>
        <w:t xml:space="preserve"> используется метод стесненного изгиба, где в процессе формообразования на предварительных переходах формируется волнообразная заготовка </w:t>
      </w:r>
      <w:r w:rsidR="00C25397">
        <w:rPr>
          <w:sz w:val="28"/>
          <w:szCs w:val="28"/>
        </w:rPr>
        <w:t xml:space="preserve">с </w:t>
      </w:r>
      <w:r w:rsidR="00A46A1A" w:rsidRPr="002F22FB">
        <w:rPr>
          <w:sz w:val="28"/>
          <w:szCs w:val="28"/>
        </w:rPr>
        <w:t xml:space="preserve">большими радиусами. Прямолинейные участки </w:t>
      </w:r>
      <w:r w:rsidR="00C25397">
        <w:rPr>
          <w:sz w:val="28"/>
          <w:szCs w:val="28"/>
        </w:rPr>
        <w:t>формуются</w:t>
      </w:r>
      <w:r w:rsidR="00A46A1A" w:rsidRPr="002F22FB">
        <w:rPr>
          <w:sz w:val="28"/>
          <w:szCs w:val="28"/>
        </w:rPr>
        <w:t xml:space="preserve"> в окончательном переходе за счет осадки в замкнутом калибре. </w:t>
      </w:r>
      <w:r w:rsidR="00C25397">
        <w:rPr>
          <w:sz w:val="28"/>
          <w:szCs w:val="28"/>
        </w:rPr>
        <w:t>Это обеспечивает</w:t>
      </w:r>
      <w:r w:rsidR="00A46A1A" w:rsidRPr="002F22FB">
        <w:rPr>
          <w:sz w:val="28"/>
          <w:szCs w:val="28"/>
        </w:rPr>
        <w:t xml:space="preserve"> более равномерно</w:t>
      </w:r>
      <w:r w:rsidR="00C25397">
        <w:rPr>
          <w:sz w:val="28"/>
          <w:szCs w:val="28"/>
        </w:rPr>
        <w:t>е</w:t>
      </w:r>
      <w:r w:rsidR="00A46A1A" w:rsidRPr="002F22FB">
        <w:rPr>
          <w:sz w:val="28"/>
          <w:szCs w:val="28"/>
        </w:rPr>
        <w:t xml:space="preserve"> распределе</w:t>
      </w:r>
      <w:r w:rsidR="00C25397">
        <w:rPr>
          <w:sz w:val="28"/>
          <w:szCs w:val="28"/>
        </w:rPr>
        <w:t>ние</w:t>
      </w:r>
      <w:r w:rsidR="00A46A1A" w:rsidRPr="002F22FB">
        <w:rPr>
          <w:sz w:val="28"/>
          <w:szCs w:val="28"/>
        </w:rPr>
        <w:t xml:space="preserve"> усилий сжатия по всему сечению, что является важным с точки зрения</w:t>
      </w:r>
      <w:r w:rsidR="00C25397">
        <w:rPr>
          <w:sz w:val="28"/>
          <w:szCs w:val="28"/>
        </w:rPr>
        <w:t xml:space="preserve"> формирования</w:t>
      </w:r>
      <w:r w:rsidR="00A46A1A" w:rsidRPr="002F22FB">
        <w:rPr>
          <w:sz w:val="28"/>
          <w:szCs w:val="28"/>
        </w:rPr>
        <w:t xml:space="preserve"> микроструктуры, влияющей на ресурс и характеристики прочности деталей.</w:t>
      </w:r>
    </w:p>
    <w:p w:rsidR="00A46A1A" w:rsidRPr="002F22FB" w:rsidRDefault="00A46A1A" w:rsidP="003D5927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Технологич</w:t>
      </w:r>
      <w:r w:rsidR="00F05427">
        <w:rPr>
          <w:sz w:val="28"/>
          <w:szCs w:val="28"/>
        </w:rPr>
        <w:t>еская схема, которая применяется</w:t>
      </w:r>
      <w:r w:rsidRPr="002F22FB">
        <w:rPr>
          <w:sz w:val="28"/>
          <w:szCs w:val="28"/>
        </w:rPr>
        <w:t xml:space="preserve"> для изготовления профи</w:t>
      </w:r>
      <w:r w:rsidR="00155AB3" w:rsidRPr="002F22FB">
        <w:rPr>
          <w:sz w:val="28"/>
          <w:szCs w:val="28"/>
        </w:rPr>
        <w:t>лей типа стрингер и шпангоут,</w:t>
      </w:r>
      <w:r w:rsidRPr="002F22FB">
        <w:rPr>
          <w:sz w:val="28"/>
          <w:szCs w:val="28"/>
        </w:rPr>
        <w:t xml:space="preserve"> приведена на рис. 1.</w:t>
      </w:r>
      <w:r w:rsidR="0051188D" w:rsidRPr="002F22FB">
        <w:rPr>
          <w:sz w:val="28"/>
          <w:szCs w:val="28"/>
        </w:rPr>
        <w:t xml:space="preserve"> Наличие правильного блока позволяет производить профили с продольной кривизной</w:t>
      </w:r>
      <w:r w:rsidR="00C25397">
        <w:rPr>
          <w:sz w:val="28"/>
          <w:szCs w:val="28"/>
        </w:rPr>
        <w:t xml:space="preserve"> (рис. 2) </w:t>
      </w:r>
      <w:r w:rsidR="00C25397" w:rsidRPr="00C25397">
        <w:rPr>
          <w:sz w:val="28"/>
          <w:szCs w:val="28"/>
        </w:rPr>
        <w:t>[</w:t>
      </w:r>
      <w:r w:rsidR="00C25397">
        <w:rPr>
          <w:sz w:val="28"/>
          <w:szCs w:val="28"/>
        </w:rPr>
        <w:t>2</w:t>
      </w:r>
      <w:r w:rsidR="00C25397" w:rsidRPr="00C25397">
        <w:rPr>
          <w:sz w:val="28"/>
          <w:szCs w:val="28"/>
        </w:rPr>
        <w:t>]</w:t>
      </w:r>
      <w:r w:rsidR="0051188D" w:rsidRPr="002F22FB">
        <w:rPr>
          <w:sz w:val="28"/>
          <w:szCs w:val="28"/>
        </w:rPr>
        <w:t xml:space="preserve">. </w:t>
      </w:r>
    </w:p>
    <w:p w:rsidR="00155AB3" w:rsidRPr="002F22FB" w:rsidRDefault="00155AB3" w:rsidP="002F22FB">
      <w:pPr>
        <w:spacing w:line="360" w:lineRule="auto"/>
        <w:ind w:firstLine="720"/>
        <w:jc w:val="both"/>
        <w:rPr>
          <w:sz w:val="28"/>
          <w:szCs w:val="28"/>
        </w:rPr>
      </w:pPr>
    </w:p>
    <w:p w:rsidR="00A46A1A" w:rsidRPr="002F22FB" w:rsidRDefault="008B007D" w:rsidP="003D5927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39563" cy="1772285"/>
            <wp:effectExtent l="0" t="0" r="4445" b="0"/>
            <wp:docPr id="1" name="Рисунок 1" descr="Шпангоут%20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пангоут%20схем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547" cy="1775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A1A" w:rsidRPr="007B2C4D" w:rsidRDefault="003D5927" w:rsidP="007B2C4D">
      <w:pPr>
        <w:spacing w:line="360" w:lineRule="auto"/>
        <w:ind w:firstLine="600"/>
        <w:jc w:val="center"/>
      </w:pPr>
      <w:r>
        <w:t>Рис. 1 –</w:t>
      </w:r>
      <w:r w:rsidR="00A46A1A" w:rsidRPr="007B2C4D">
        <w:t xml:space="preserve"> Типичная технологическая схема изготовле</w:t>
      </w:r>
      <w:r w:rsidR="005A4D16" w:rsidRPr="007B2C4D">
        <w:t>ния профиля</w:t>
      </w:r>
      <w:r w:rsidR="00A46A1A" w:rsidRPr="007B2C4D">
        <w:t xml:space="preserve"> “шпангоут”</w:t>
      </w:r>
    </w:p>
    <w:p w:rsidR="00A46A1A" w:rsidRPr="002F22FB" w:rsidRDefault="0051188D" w:rsidP="001D7204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lastRenderedPageBreak/>
        <w:t xml:space="preserve">Для </w:t>
      </w:r>
      <w:r w:rsidR="001D7204">
        <w:rPr>
          <w:sz w:val="28"/>
          <w:szCs w:val="28"/>
        </w:rPr>
        <w:t>разработки</w:t>
      </w:r>
      <w:r w:rsidRPr="002F22FB">
        <w:rPr>
          <w:sz w:val="28"/>
          <w:szCs w:val="28"/>
        </w:rPr>
        <w:t xml:space="preserve"> оптимальных схем деформирования в АО </w:t>
      </w:r>
      <w:r w:rsidR="003D5927">
        <w:rPr>
          <w:sz w:val="28"/>
          <w:szCs w:val="28"/>
        </w:rPr>
        <w:t>«</w:t>
      </w:r>
      <w:r w:rsidRPr="002F22FB">
        <w:rPr>
          <w:sz w:val="28"/>
          <w:szCs w:val="28"/>
        </w:rPr>
        <w:t>Ульяновский НИАТ</w:t>
      </w:r>
      <w:r w:rsidR="003D5927">
        <w:rPr>
          <w:sz w:val="28"/>
          <w:szCs w:val="28"/>
        </w:rPr>
        <w:t>»</w:t>
      </w:r>
      <w:r w:rsidRPr="002F22FB">
        <w:rPr>
          <w:sz w:val="28"/>
          <w:szCs w:val="28"/>
        </w:rPr>
        <w:t xml:space="preserve"> используется программа динамического анализа </w:t>
      </w:r>
      <w:r w:rsidRPr="002F22FB">
        <w:rPr>
          <w:sz w:val="28"/>
          <w:szCs w:val="28"/>
          <w:lang w:val="en-US"/>
        </w:rPr>
        <w:t>LS</w:t>
      </w:r>
      <w:r w:rsidRPr="002F22FB">
        <w:rPr>
          <w:sz w:val="28"/>
          <w:szCs w:val="28"/>
        </w:rPr>
        <w:t>-</w:t>
      </w:r>
      <w:r w:rsidRPr="002F22FB">
        <w:rPr>
          <w:sz w:val="28"/>
          <w:szCs w:val="28"/>
          <w:lang w:val="en-US"/>
        </w:rPr>
        <w:t>DYNA</w:t>
      </w:r>
      <w:r w:rsidR="00D85468" w:rsidRPr="002F22FB">
        <w:rPr>
          <w:sz w:val="28"/>
          <w:szCs w:val="28"/>
        </w:rPr>
        <w:t xml:space="preserve">. В этой программе </w:t>
      </w:r>
      <w:r w:rsidR="007B2C4D">
        <w:rPr>
          <w:sz w:val="28"/>
          <w:szCs w:val="28"/>
        </w:rPr>
        <w:t>был промоделирован технологически</w:t>
      </w:r>
      <w:r w:rsidR="00191EBB">
        <w:rPr>
          <w:sz w:val="28"/>
          <w:szCs w:val="28"/>
        </w:rPr>
        <w:t>й</w:t>
      </w:r>
      <w:r w:rsidR="007B2C4D">
        <w:rPr>
          <w:sz w:val="28"/>
          <w:szCs w:val="28"/>
        </w:rPr>
        <w:t xml:space="preserve"> процесс изготовления профилей с заданной продольной кривизной.</w:t>
      </w:r>
      <w:r w:rsidR="00A46A1A" w:rsidRPr="002F22FB">
        <w:rPr>
          <w:sz w:val="28"/>
          <w:szCs w:val="28"/>
        </w:rPr>
        <w:t xml:space="preserve"> В качестве исходного материала заготовки использовался сплав В-95</w:t>
      </w:r>
      <w:r w:rsidR="00191EBB">
        <w:rPr>
          <w:sz w:val="28"/>
          <w:szCs w:val="28"/>
        </w:rPr>
        <w:t>А</w:t>
      </w:r>
      <w:r w:rsidR="00A46A1A" w:rsidRPr="002F22FB">
        <w:rPr>
          <w:sz w:val="28"/>
          <w:szCs w:val="28"/>
        </w:rPr>
        <w:t xml:space="preserve">М. Для выявления точных </w:t>
      </w:r>
      <w:r w:rsidR="001D7204">
        <w:rPr>
          <w:sz w:val="28"/>
          <w:szCs w:val="28"/>
        </w:rPr>
        <w:t>характеристик</w:t>
      </w:r>
      <w:r w:rsidR="00A46A1A" w:rsidRPr="002F22FB">
        <w:rPr>
          <w:sz w:val="28"/>
          <w:szCs w:val="28"/>
        </w:rPr>
        <w:t xml:space="preserve"> данного материала использовали диаграмму одноосного растяжение образцов. Параметры материала с диаграммами растяжения </w:t>
      </w:r>
      <w:r w:rsidR="00191EBB">
        <w:rPr>
          <w:sz w:val="28"/>
          <w:szCs w:val="28"/>
        </w:rPr>
        <w:br/>
      </w:r>
      <w:r w:rsidR="00A46A1A" w:rsidRPr="002F22FB">
        <w:rPr>
          <w:sz w:val="28"/>
          <w:szCs w:val="28"/>
        </w:rPr>
        <w:t>В-95</w:t>
      </w:r>
      <w:r w:rsidR="00191EBB">
        <w:rPr>
          <w:sz w:val="28"/>
          <w:szCs w:val="28"/>
        </w:rPr>
        <w:t>А</w:t>
      </w:r>
      <w:r w:rsidR="00A46A1A" w:rsidRPr="002F22FB">
        <w:rPr>
          <w:sz w:val="28"/>
          <w:szCs w:val="28"/>
        </w:rPr>
        <w:t xml:space="preserve">М переводили в модели материала и закладывались в программу </w:t>
      </w:r>
      <w:r w:rsidR="00191EBB">
        <w:rPr>
          <w:sz w:val="28"/>
          <w:szCs w:val="28"/>
        </w:rPr>
        <w:br/>
      </w:r>
      <w:r w:rsidR="00A46A1A" w:rsidRPr="002F22FB">
        <w:rPr>
          <w:sz w:val="28"/>
          <w:szCs w:val="28"/>
          <w:lang w:val="en-US"/>
        </w:rPr>
        <w:t>LS</w:t>
      </w:r>
      <w:r w:rsidR="00A46A1A" w:rsidRPr="002F22FB">
        <w:rPr>
          <w:sz w:val="28"/>
          <w:szCs w:val="28"/>
        </w:rPr>
        <w:t>-</w:t>
      </w:r>
      <w:r w:rsidR="00A46A1A" w:rsidRPr="002F22FB">
        <w:rPr>
          <w:sz w:val="28"/>
          <w:szCs w:val="28"/>
          <w:lang w:val="en-US"/>
        </w:rPr>
        <w:t>Dyna</w:t>
      </w:r>
      <w:r w:rsidR="00A46A1A" w:rsidRPr="002F22FB">
        <w:rPr>
          <w:sz w:val="28"/>
          <w:szCs w:val="28"/>
        </w:rPr>
        <w:t xml:space="preserve">. </w:t>
      </w:r>
    </w:p>
    <w:p w:rsidR="00A46A1A" w:rsidRPr="002F22FB" w:rsidRDefault="00A46A1A" w:rsidP="001D7204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По результатам моделирования</w:t>
      </w:r>
      <w:r w:rsidR="003F7B7C" w:rsidRPr="002F22FB">
        <w:rPr>
          <w:sz w:val="28"/>
          <w:szCs w:val="28"/>
        </w:rPr>
        <w:t xml:space="preserve"> (рис. 3)</w:t>
      </w:r>
      <w:r w:rsidR="00F05427">
        <w:rPr>
          <w:sz w:val="28"/>
          <w:szCs w:val="28"/>
        </w:rPr>
        <w:t>,</w:t>
      </w:r>
      <w:r w:rsidRPr="002F22FB">
        <w:rPr>
          <w:sz w:val="28"/>
          <w:szCs w:val="28"/>
        </w:rPr>
        <w:t xml:space="preserve"> наибольшей пластической деформации подвергались зоны сгиба профиля и уча</w:t>
      </w:r>
      <w:r w:rsidR="001D7204">
        <w:rPr>
          <w:sz w:val="28"/>
          <w:szCs w:val="28"/>
        </w:rPr>
        <w:t>стки, осаживаемые в процессе СИ. При этом</w:t>
      </w:r>
      <w:r w:rsidRPr="002F22FB">
        <w:rPr>
          <w:sz w:val="28"/>
          <w:szCs w:val="28"/>
        </w:rPr>
        <w:t xml:space="preserve"> тангенциальная деформация не превышала 13%, что не приводит к образованию трещин зон сгиба в процессе изготовления профиля. Наименее подвержен деформации средний вертикальный участок профиля (рис. </w:t>
      </w:r>
      <w:r w:rsidR="003F7B7C" w:rsidRPr="002F22FB">
        <w:rPr>
          <w:sz w:val="28"/>
          <w:szCs w:val="28"/>
        </w:rPr>
        <w:t>1</w:t>
      </w:r>
      <w:r w:rsidRPr="002F22FB">
        <w:rPr>
          <w:sz w:val="28"/>
          <w:szCs w:val="28"/>
        </w:rPr>
        <w:t>).</w:t>
      </w:r>
    </w:p>
    <w:p w:rsidR="00A46A1A" w:rsidRPr="002F22FB" w:rsidRDefault="00A46A1A" w:rsidP="002F22FB">
      <w:pPr>
        <w:spacing w:line="360" w:lineRule="auto"/>
        <w:ind w:firstLine="720"/>
        <w:jc w:val="both"/>
        <w:rPr>
          <w:sz w:val="28"/>
          <w:szCs w:val="28"/>
        </w:rPr>
      </w:pPr>
    </w:p>
    <w:p w:rsidR="00A46A1A" w:rsidRPr="002F22FB" w:rsidRDefault="008B007D" w:rsidP="002F22FB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540760" cy="2735580"/>
            <wp:effectExtent l="0" t="0" r="2540" b="7620"/>
            <wp:docPr id="2" name="Рисунок 2" descr="Рис%201%20А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ис%201%20АП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468" w:rsidRPr="007B2C4D" w:rsidRDefault="00D85468" w:rsidP="003D5927">
      <w:pPr>
        <w:spacing w:line="360" w:lineRule="auto"/>
        <w:jc w:val="center"/>
      </w:pPr>
      <w:r w:rsidRPr="007B2C4D">
        <w:t>Рис. 2</w:t>
      </w:r>
      <w:r w:rsidR="003D5927">
        <w:softHyphen/>
        <w:t xml:space="preserve"> –</w:t>
      </w:r>
      <w:r w:rsidRPr="007B2C4D">
        <w:t xml:space="preserve"> Схема последней клети профилегибочного стана и правильного блока для изготовления профилей с продольной кривизной: 1 – последняя клеть, 2 – правильный блок, 3 – волнообразная заготовка, 4 – окончательное сечени</w:t>
      </w:r>
      <w:r w:rsidR="00191EBB">
        <w:t>е</w:t>
      </w:r>
      <w:r w:rsidRPr="007B2C4D">
        <w:t>, 5 – правильные ролики.</w:t>
      </w:r>
    </w:p>
    <w:p w:rsidR="00A46A1A" w:rsidRPr="002F22FB" w:rsidRDefault="008B007D" w:rsidP="003D5927">
      <w:pPr>
        <w:spacing w:line="360" w:lineRule="auto"/>
        <w:jc w:val="center"/>
        <w:rPr>
          <w:snapToGrid w:val="0"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86400" cy="2712959"/>
            <wp:effectExtent l="0" t="0" r="0" b="0"/>
            <wp:docPr id="3" name="Рисунок 3" descr="R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15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249" cy="2712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A1A" w:rsidRPr="007B2C4D" w:rsidRDefault="00A46A1A" w:rsidP="007B2C4D">
      <w:pPr>
        <w:spacing w:line="360" w:lineRule="auto"/>
        <w:jc w:val="center"/>
        <w:rPr>
          <w:snapToGrid w:val="0"/>
        </w:rPr>
      </w:pPr>
      <w:r w:rsidRPr="007B2C4D">
        <w:t>Рис.</w:t>
      </w:r>
      <w:r w:rsidR="00D85468" w:rsidRPr="007B2C4D">
        <w:t xml:space="preserve"> 3</w:t>
      </w:r>
      <w:r w:rsidR="003D5927">
        <w:t xml:space="preserve"> –</w:t>
      </w:r>
      <w:r w:rsidRPr="007B2C4D">
        <w:t xml:space="preserve"> </w:t>
      </w:r>
      <w:r w:rsidR="00D85468" w:rsidRPr="007B2C4D">
        <w:t>Роликовая оснастка и к</w:t>
      </w:r>
      <w:r w:rsidR="007B2C4D" w:rsidRPr="007B2C4D">
        <w:t>онтуры пластических деформаций при моделировании процесса</w:t>
      </w:r>
      <w:r w:rsidRPr="007B2C4D">
        <w:t xml:space="preserve"> изготовления профиля </w:t>
      </w:r>
      <w:r w:rsidR="00D85468" w:rsidRPr="007B2C4D">
        <w:t>шпангоут с заданной продольной кривизной</w:t>
      </w:r>
    </w:p>
    <w:p w:rsidR="003D5927" w:rsidRDefault="003D5927" w:rsidP="002F22FB">
      <w:pPr>
        <w:spacing w:line="360" w:lineRule="auto"/>
        <w:ind w:firstLine="720"/>
        <w:jc w:val="both"/>
        <w:rPr>
          <w:sz w:val="28"/>
          <w:szCs w:val="28"/>
        </w:rPr>
      </w:pPr>
    </w:p>
    <w:p w:rsidR="003F7B7C" w:rsidRPr="002F22FB" w:rsidRDefault="003F7B7C" w:rsidP="002F22FB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На рис. 4 приведены значения продольной деформации в зависимости от продольного радиуса профиля. Значения получены теоретическим путем и конечно-элементным моделирование</w:t>
      </w:r>
      <w:r w:rsidR="007B2C4D">
        <w:rPr>
          <w:sz w:val="28"/>
          <w:szCs w:val="28"/>
        </w:rPr>
        <w:t>м</w:t>
      </w:r>
      <w:r w:rsidRPr="002F22FB">
        <w:rPr>
          <w:sz w:val="28"/>
          <w:szCs w:val="28"/>
        </w:rPr>
        <w:t xml:space="preserve"> процесса изготовления гнутого профиля</w:t>
      </w:r>
      <w:r w:rsidR="00EE43D4">
        <w:rPr>
          <w:sz w:val="28"/>
          <w:szCs w:val="28"/>
        </w:rPr>
        <w:t>.</w:t>
      </w:r>
    </w:p>
    <w:p w:rsidR="00A46A1A" w:rsidRPr="002F22FB" w:rsidRDefault="008B007D" w:rsidP="002F22FB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816010" cy="3384953"/>
            <wp:effectExtent l="0" t="0" r="0" b="6350"/>
            <wp:docPr id="4" name="Рисунок 4" descr="График%20деформа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рафик%20деформаци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336" cy="3386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A1A" w:rsidRPr="007B2C4D" w:rsidRDefault="00A46A1A" w:rsidP="007B2C4D">
      <w:pPr>
        <w:spacing w:line="360" w:lineRule="auto"/>
        <w:jc w:val="center"/>
      </w:pPr>
      <w:r w:rsidRPr="007B2C4D">
        <w:t xml:space="preserve">Рис. </w:t>
      </w:r>
      <w:r w:rsidR="00D85468" w:rsidRPr="007B2C4D">
        <w:t>4</w:t>
      </w:r>
      <w:r w:rsidR="003D575B">
        <w:t xml:space="preserve"> –</w:t>
      </w:r>
      <w:r w:rsidR="00D85468" w:rsidRPr="007B2C4D">
        <w:t xml:space="preserve"> </w:t>
      </w:r>
      <w:r w:rsidRPr="007B2C4D">
        <w:t>Значение продольной деформации в зависимости от продольного радиуса профиля.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lastRenderedPageBreak/>
        <w:t>Теоретические данные рассчитаны исходя из гипотезы плоских сечений: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position w:val="-24"/>
          <w:sz w:val="28"/>
          <w:szCs w:val="28"/>
        </w:rPr>
        <w:object w:dxaOrig="1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1.95pt;height:31pt" o:ole="">
            <v:imagedata r:id="rId11" o:title=""/>
          </v:shape>
          <o:OLEObject Type="Embed" ProgID="Equation.3" ShapeID="_x0000_i1025" DrawAspect="Content" ObjectID="_1510647300" r:id="rId12"/>
        </w:object>
      </w:r>
      <w:r w:rsidRPr="002F22FB">
        <w:rPr>
          <w:sz w:val="28"/>
          <w:szCs w:val="28"/>
        </w:rPr>
        <w:t>;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где </w:t>
      </w:r>
      <w:r w:rsidRPr="002F22FB">
        <w:rPr>
          <w:position w:val="-4"/>
          <w:sz w:val="28"/>
          <w:szCs w:val="28"/>
        </w:rPr>
        <w:object w:dxaOrig="220" w:dyaOrig="240">
          <v:shape id="_x0000_i1026" type="#_x0000_t75" style="width:10.9pt;height:11.7pt" o:ole="">
            <v:imagedata r:id="rId13" o:title=""/>
          </v:shape>
          <o:OLEObject Type="Embed" ProgID="Equation.3" ShapeID="_x0000_i1026" DrawAspect="Content" ObjectID="_1510647301" r:id="rId14"/>
        </w:object>
      </w:r>
      <w:r w:rsidRPr="002F22FB">
        <w:rPr>
          <w:sz w:val="28"/>
          <w:szCs w:val="28"/>
        </w:rPr>
        <w:t>в зависимости от расположения контрольной точки относительно нейтральной линии профиля;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В – расстояние от контрольной точки до нейтральной линии профиля;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  <w:lang w:val="en-US"/>
        </w:rPr>
        <w:t>R</w:t>
      </w:r>
      <w:r w:rsidRPr="002F22FB">
        <w:rPr>
          <w:sz w:val="28"/>
          <w:szCs w:val="28"/>
        </w:rPr>
        <w:t xml:space="preserve"> – величина продольного радиуса.</w:t>
      </w:r>
    </w:p>
    <w:p w:rsidR="00A46A1A" w:rsidRPr="002F22FB" w:rsidRDefault="00A46A1A" w:rsidP="00F05427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Также нужно отметить, что величина продольного радиуса отлична от задаваемого положением правильного устройства</w:t>
      </w:r>
      <w:r w:rsidR="00F05427">
        <w:rPr>
          <w:sz w:val="28"/>
          <w:szCs w:val="28"/>
        </w:rPr>
        <w:t>,</w:t>
      </w:r>
      <w:r w:rsidRPr="002F22FB">
        <w:rPr>
          <w:sz w:val="28"/>
          <w:szCs w:val="28"/>
        </w:rPr>
        <w:t xml:space="preserve"> что связано с упру</w:t>
      </w:r>
      <w:r w:rsidR="00F05427">
        <w:rPr>
          <w:sz w:val="28"/>
          <w:szCs w:val="28"/>
        </w:rPr>
        <w:t>гим последействием профиля.</w:t>
      </w:r>
    </w:p>
    <w:p w:rsidR="00A46A1A" w:rsidRPr="002F22FB" w:rsidRDefault="00A46A1A" w:rsidP="00B17BA6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Анализируя </w:t>
      </w:r>
      <w:r w:rsidR="00B17BA6">
        <w:rPr>
          <w:sz w:val="28"/>
          <w:szCs w:val="28"/>
        </w:rPr>
        <w:t>результаты моделирования</w:t>
      </w:r>
      <w:r w:rsidRPr="002F22FB">
        <w:rPr>
          <w:sz w:val="28"/>
          <w:szCs w:val="28"/>
        </w:rPr>
        <w:t xml:space="preserve"> можно </w:t>
      </w:r>
      <w:r w:rsidR="00B17BA6">
        <w:rPr>
          <w:sz w:val="28"/>
          <w:szCs w:val="28"/>
        </w:rPr>
        <w:t>сделать следующие выводы</w:t>
      </w:r>
      <w:r w:rsidRPr="002F22FB">
        <w:rPr>
          <w:sz w:val="28"/>
          <w:szCs w:val="28"/>
        </w:rPr>
        <w:t>: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- при изготовлении прямого профиля (</w:t>
      </w:r>
      <w:r w:rsidRPr="002F22FB">
        <w:rPr>
          <w:sz w:val="28"/>
          <w:szCs w:val="28"/>
          <w:lang w:val="en-US"/>
        </w:rPr>
        <w:t>R</w:t>
      </w:r>
      <w:r w:rsidRPr="002F22FB">
        <w:rPr>
          <w:sz w:val="28"/>
          <w:szCs w:val="28"/>
        </w:rPr>
        <w:t>=∞) по зонам А, Б, Г присутствуют положительные продольные деф</w:t>
      </w:r>
      <w:r w:rsidR="00F05427">
        <w:rPr>
          <w:sz w:val="28"/>
          <w:szCs w:val="28"/>
        </w:rPr>
        <w:t>ормации, по зоне В отрицательные</w:t>
      </w:r>
      <w:r w:rsidRPr="002F22FB">
        <w:rPr>
          <w:sz w:val="28"/>
          <w:szCs w:val="28"/>
        </w:rPr>
        <w:t>, что вероятно связано с наличием небольшой скрутки на профиле;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- в зоне сжатия (контрольные точки А, Б) результаты моделирования близки к теоретическим данным</w:t>
      </w:r>
      <w:r w:rsidR="00B17BA6">
        <w:rPr>
          <w:sz w:val="28"/>
          <w:szCs w:val="28"/>
        </w:rPr>
        <w:t>;</w:t>
      </w:r>
    </w:p>
    <w:p w:rsidR="00A46A1A" w:rsidRPr="002F22FB" w:rsidRDefault="00A46A1A" w:rsidP="00AC2DE2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- в зоне растяжения (контрольные точки В, Г) результаты </w:t>
      </w:r>
      <w:r w:rsidR="003F7B7C" w:rsidRPr="002F22FB">
        <w:rPr>
          <w:sz w:val="28"/>
          <w:szCs w:val="28"/>
        </w:rPr>
        <w:t xml:space="preserve">моделирования </w:t>
      </w:r>
      <w:r w:rsidRPr="002F22FB">
        <w:rPr>
          <w:sz w:val="28"/>
          <w:szCs w:val="28"/>
        </w:rPr>
        <w:t>отличаются о</w:t>
      </w:r>
      <w:r w:rsidR="000B3867">
        <w:rPr>
          <w:sz w:val="28"/>
          <w:szCs w:val="28"/>
        </w:rPr>
        <w:t>т</w:t>
      </w:r>
      <w:r w:rsidRPr="002F22FB">
        <w:rPr>
          <w:sz w:val="28"/>
          <w:szCs w:val="28"/>
        </w:rPr>
        <w:t xml:space="preserve"> теоретических, что в первую очередь связано что реальный</w:t>
      </w:r>
      <w:r w:rsidR="00B17BA6">
        <w:rPr>
          <w:sz w:val="28"/>
          <w:szCs w:val="28"/>
        </w:rPr>
        <w:t xml:space="preserve"> или моделируемый</w:t>
      </w:r>
      <w:r w:rsidRPr="002F22FB">
        <w:rPr>
          <w:sz w:val="28"/>
          <w:szCs w:val="28"/>
        </w:rPr>
        <w:t xml:space="preserve"> процесс отличен от принятой в теории гипотезы плоских сечений, в связи с воздействием на горизонтальную полку (точка Г) торцевой силы. </w:t>
      </w:r>
    </w:p>
    <w:p w:rsidR="00A46A1A" w:rsidRPr="002F22FB" w:rsidRDefault="00A46A1A" w:rsidP="00F05427">
      <w:pPr>
        <w:spacing w:line="360" w:lineRule="auto"/>
        <w:ind w:firstLine="720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Для практической </w:t>
      </w:r>
      <w:r w:rsidR="00191EBB">
        <w:rPr>
          <w:sz w:val="28"/>
          <w:szCs w:val="28"/>
        </w:rPr>
        <w:t>а</w:t>
      </w:r>
      <w:r w:rsidR="00191EBB" w:rsidRPr="002F22FB">
        <w:rPr>
          <w:sz w:val="28"/>
          <w:szCs w:val="28"/>
        </w:rPr>
        <w:t>пробации</w:t>
      </w:r>
      <w:r w:rsidRPr="002F22FB">
        <w:rPr>
          <w:sz w:val="28"/>
          <w:szCs w:val="28"/>
        </w:rPr>
        <w:t xml:space="preserve"> процесса и получения опытной партии </w:t>
      </w:r>
      <w:r w:rsidR="00F05427" w:rsidRPr="002F22FB">
        <w:rPr>
          <w:sz w:val="28"/>
          <w:szCs w:val="28"/>
        </w:rPr>
        <w:t xml:space="preserve">в АО </w:t>
      </w:r>
      <w:r w:rsidR="003D575B">
        <w:rPr>
          <w:sz w:val="28"/>
          <w:szCs w:val="28"/>
        </w:rPr>
        <w:t>«</w:t>
      </w:r>
      <w:r w:rsidR="00F05427" w:rsidRPr="002F22FB">
        <w:rPr>
          <w:sz w:val="28"/>
          <w:szCs w:val="28"/>
        </w:rPr>
        <w:t>Ульяновском НИАТ</w:t>
      </w:r>
      <w:r w:rsidR="003D575B">
        <w:rPr>
          <w:sz w:val="28"/>
          <w:szCs w:val="28"/>
        </w:rPr>
        <w:t>»</w:t>
      </w:r>
      <w:r w:rsidR="00F05427">
        <w:rPr>
          <w:sz w:val="28"/>
          <w:szCs w:val="28"/>
        </w:rPr>
        <w:t xml:space="preserve"> </w:t>
      </w:r>
      <w:r w:rsidRPr="002F22FB">
        <w:rPr>
          <w:sz w:val="28"/>
          <w:szCs w:val="28"/>
        </w:rPr>
        <w:t>была изготовлена соответствующая технологическая оснастка и проведены ее испытания на гибочно-прокат</w:t>
      </w:r>
      <w:r w:rsidR="00B17BA6">
        <w:rPr>
          <w:sz w:val="28"/>
          <w:szCs w:val="28"/>
        </w:rPr>
        <w:t>ном стане ГПС-350М6 (рис. 5</w:t>
      </w:r>
      <w:r w:rsidR="003F7B7C" w:rsidRPr="002F22FB">
        <w:rPr>
          <w:sz w:val="28"/>
          <w:szCs w:val="28"/>
        </w:rPr>
        <w:t>)</w:t>
      </w:r>
      <w:r w:rsidR="00B17BA6">
        <w:rPr>
          <w:sz w:val="28"/>
          <w:szCs w:val="28"/>
        </w:rPr>
        <w:t xml:space="preserve"> с соответствующим правильным </w:t>
      </w:r>
      <w:r w:rsidR="00B17BA6">
        <w:rPr>
          <w:sz w:val="28"/>
          <w:szCs w:val="28"/>
        </w:rPr>
        <w:lastRenderedPageBreak/>
        <w:t>блоком (рис. 6)</w:t>
      </w:r>
      <w:r w:rsidRPr="002F22FB">
        <w:rPr>
          <w:sz w:val="28"/>
          <w:szCs w:val="28"/>
        </w:rPr>
        <w:t>. Исследования проводили на металле В-95АМ с плакированным покрытием.</w:t>
      </w:r>
    </w:p>
    <w:p w:rsidR="00A46A1A" w:rsidRPr="002F22FB" w:rsidRDefault="008B007D" w:rsidP="002F22FB">
      <w:pPr>
        <w:spacing w:line="360" w:lineRule="auto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47335" cy="5222875"/>
            <wp:effectExtent l="0" t="0" r="5715" b="0"/>
            <wp:docPr id="7" name="Рисунок 1" descr="D:\Мои документы\СВЕТА\Книга\Схема гибочно-прокатного станка\Схема гибочно-прокатного станк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ои документы\СВЕТА\Книга\Схема гибочно-прокатного станка\Схема гибочно-прокатного станка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817" r="13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335" cy="522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A1A" w:rsidRPr="002F22FB" w:rsidRDefault="00A46A1A" w:rsidP="002F22FB">
      <w:pPr>
        <w:spacing w:line="360" w:lineRule="auto"/>
        <w:rPr>
          <w:noProof/>
          <w:sz w:val="28"/>
          <w:szCs w:val="28"/>
        </w:rPr>
      </w:pPr>
    </w:p>
    <w:p w:rsidR="00A46A1A" w:rsidRPr="007B2C4D" w:rsidRDefault="00D85468" w:rsidP="007B2C4D">
      <w:pPr>
        <w:spacing w:line="360" w:lineRule="auto"/>
        <w:ind w:right="-110"/>
        <w:jc w:val="center"/>
        <w:rPr>
          <w:color w:val="000000"/>
        </w:rPr>
      </w:pPr>
      <w:r w:rsidRPr="007B2C4D">
        <w:rPr>
          <w:color w:val="000000"/>
        </w:rPr>
        <w:t>Рис.5</w:t>
      </w:r>
      <w:r w:rsidR="003D575B">
        <w:rPr>
          <w:color w:val="000000"/>
        </w:rPr>
        <w:t xml:space="preserve"> </w:t>
      </w:r>
      <w:r w:rsidR="003D575B">
        <w:rPr>
          <w:color w:val="000000"/>
        </w:rPr>
        <w:softHyphen/>
        <w:t>–</w:t>
      </w:r>
      <w:r w:rsidR="00A46A1A" w:rsidRPr="007B2C4D">
        <w:rPr>
          <w:color w:val="000000"/>
        </w:rPr>
        <w:t xml:space="preserve"> Схема гибочно-прокатного станка ГПС-350М6</w:t>
      </w:r>
    </w:p>
    <w:p w:rsidR="00A46A1A" w:rsidRPr="007B2C4D" w:rsidRDefault="00A46A1A" w:rsidP="007B2C4D">
      <w:pPr>
        <w:spacing w:line="360" w:lineRule="auto"/>
        <w:ind w:right="-110"/>
        <w:jc w:val="center"/>
        <w:rPr>
          <w:color w:val="000000"/>
        </w:rPr>
      </w:pPr>
      <w:r w:rsidRPr="007B2C4D">
        <w:rPr>
          <w:color w:val="000000"/>
        </w:rPr>
        <w:t>1 – станина; 2 – привод профилирующих клетей; 3 – рама; 4 – устройство направляющее; 5 – устройство для протирки и смазки ленты; 6 – клеть подготовительная; 7 – клеть предварительной формовки; 8 – межклетьевая проводка; 9 – устройство правильное; 10 – клеть окончательная формующая; 11 – привод клети подготовительной; 12 – пульт управления; 13 – электродвигатель; 14 – редуктор.</w:t>
      </w:r>
    </w:p>
    <w:tbl>
      <w:tblPr>
        <w:tblW w:w="9515" w:type="dxa"/>
        <w:tblLayout w:type="fixed"/>
        <w:tblLook w:val="01E0"/>
      </w:tblPr>
      <w:tblGrid>
        <w:gridCol w:w="5260"/>
        <w:gridCol w:w="4255"/>
      </w:tblGrid>
      <w:tr w:rsidR="00B17BA6" w:rsidRPr="002A43FB" w:rsidTr="002A43FB">
        <w:tc>
          <w:tcPr>
            <w:tcW w:w="5260" w:type="dxa"/>
          </w:tcPr>
          <w:p w:rsidR="00B17BA6" w:rsidRPr="002A43FB" w:rsidRDefault="008B007D" w:rsidP="002A43FB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240405" cy="1967865"/>
                  <wp:effectExtent l="0" t="0" r="0" b="0"/>
                  <wp:docPr id="8" name="Рисунок 8" descr="SSL10161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SL10161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405" cy="196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5" w:type="dxa"/>
          </w:tcPr>
          <w:p w:rsidR="00B17BA6" w:rsidRPr="002A43FB" w:rsidRDefault="008B007D" w:rsidP="002A43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89530" cy="1945640"/>
                  <wp:effectExtent l="0" t="0" r="1270" b="0"/>
                  <wp:docPr id="9" name="Рисунок 9" descr="SSL17960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SL17960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530" cy="194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7BA6" w:rsidRPr="007B2C4D" w:rsidTr="002A43FB">
        <w:tc>
          <w:tcPr>
            <w:tcW w:w="5260" w:type="dxa"/>
          </w:tcPr>
          <w:p w:rsidR="00B17BA6" w:rsidRPr="007B2C4D" w:rsidRDefault="00B17BA6" w:rsidP="002A43FB">
            <w:pPr>
              <w:spacing w:line="360" w:lineRule="auto"/>
              <w:jc w:val="center"/>
            </w:pPr>
            <w:r w:rsidRPr="007B2C4D">
              <w:t>а</w:t>
            </w:r>
          </w:p>
        </w:tc>
        <w:tc>
          <w:tcPr>
            <w:tcW w:w="4255" w:type="dxa"/>
          </w:tcPr>
          <w:p w:rsidR="00B17BA6" w:rsidRPr="007B2C4D" w:rsidRDefault="00B17BA6" w:rsidP="002A43FB">
            <w:pPr>
              <w:spacing w:line="360" w:lineRule="auto"/>
              <w:jc w:val="center"/>
            </w:pPr>
            <w:r w:rsidRPr="007B2C4D">
              <w:t>б</w:t>
            </w:r>
          </w:p>
        </w:tc>
      </w:tr>
    </w:tbl>
    <w:p w:rsidR="00B17BA6" w:rsidRPr="007B2C4D" w:rsidRDefault="00B17BA6" w:rsidP="00B17BA6">
      <w:pPr>
        <w:spacing w:line="360" w:lineRule="auto"/>
        <w:ind w:firstLine="720"/>
        <w:jc w:val="both"/>
      </w:pPr>
    </w:p>
    <w:p w:rsidR="00B17BA6" w:rsidRPr="007B2C4D" w:rsidRDefault="00B17BA6" w:rsidP="00B17BA6">
      <w:pPr>
        <w:spacing w:line="360" w:lineRule="auto"/>
        <w:ind w:firstLine="720"/>
        <w:jc w:val="center"/>
      </w:pPr>
      <w:r w:rsidRPr="007B2C4D">
        <w:t>Рис. 6</w:t>
      </w:r>
      <w:r w:rsidR="003D575B">
        <w:t xml:space="preserve"> –</w:t>
      </w:r>
      <w:r w:rsidRPr="007B2C4D">
        <w:t xml:space="preserve"> Изготовления профиля шпангоут с продольной кривизной: а – роликовая оснастка на профилегибочном станке с правильным блоком, б – шпангоут с продольной кривизной</w:t>
      </w:r>
    </w:p>
    <w:p w:rsidR="00A46A1A" w:rsidRPr="002F22FB" w:rsidRDefault="00A46A1A" w:rsidP="002F22FB">
      <w:pPr>
        <w:spacing w:line="360" w:lineRule="auto"/>
        <w:ind w:firstLine="720"/>
        <w:rPr>
          <w:sz w:val="28"/>
          <w:szCs w:val="28"/>
        </w:rPr>
      </w:pP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Как показали замеры геометрии – </w:t>
      </w:r>
      <w:r w:rsidR="001D7204">
        <w:rPr>
          <w:sz w:val="28"/>
          <w:szCs w:val="28"/>
        </w:rPr>
        <w:t xml:space="preserve">поперечное </w:t>
      </w:r>
      <w:r w:rsidRPr="002F22FB">
        <w:rPr>
          <w:sz w:val="28"/>
          <w:szCs w:val="28"/>
        </w:rPr>
        <w:t>сечение соответствует чертежу</w:t>
      </w:r>
      <w:r w:rsidR="001D7204">
        <w:rPr>
          <w:sz w:val="28"/>
          <w:szCs w:val="28"/>
        </w:rPr>
        <w:t>, утонение отсутствует</w:t>
      </w:r>
      <w:r w:rsidRPr="002F22FB">
        <w:rPr>
          <w:sz w:val="28"/>
          <w:szCs w:val="28"/>
        </w:rPr>
        <w:t>. Для исследования микроструктуры и величин зерен – готовились шлифы, и зоны профиля исследо</w:t>
      </w:r>
      <w:r w:rsidR="00B17BA6">
        <w:rPr>
          <w:sz w:val="28"/>
          <w:szCs w:val="28"/>
        </w:rPr>
        <w:t>вали на микроструктуру (рис. 7</w:t>
      </w:r>
      <w:r w:rsidRPr="002F22FB">
        <w:rPr>
          <w:sz w:val="28"/>
          <w:szCs w:val="28"/>
        </w:rPr>
        <w:t>).</w:t>
      </w:r>
    </w:p>
    <w:p w:rsidR="00A46A1A" w:rsidRPr="002F22FB" w:rsidRDefault="001D7204" w:rsidP="003D575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A46A1A" w:rsidRPr="002F22FB">
        <w:rPr>
          <w:sz w:val="28"/>
          <w:szCs w:val="28"/>
        </w:rPr>
        <w:t>сследования</w:t>
      </w:r>
      <w:r>
        <w:rPr>
          <w:sz w:val="28"/>
          <w:szCs w:val="28"/>
        </w:rPr>
        <w:t>ми</w:t>
      </w:r>
      <w:r w:rsidR="00F05427">
        <w:rPr>
          <w:sz w:val="28"/>
          <w:szCs w:val="28"/>
        </w:rPr>
        <w:t>,</w:t>
      </w:r>
      <w:r>
        <w:rPr>
          <w:sz w:val="28"/>
          <w:szCs w:val="28"/>
        </w:rPr>
        <w:t xml:space="preserve"> проведенными</w:t>
      </w:r>
      <w:r w:rsidR="00A46A1A" w:rsidRPr="002F22FB">
        <w:rPr>
          <w:sz w:val="28"/>
          <w:szCs w:val="28"/>
        </w:rPr>
        <w:t xml:space="preserve"> лабораторией ВИАМ [1], рост зерна выявлен по прямолинейной нижней части профиля</w:t>
      </w:r>
      <w:r>
        <w:rPr>
          <w:sz w:val="28"/>
          <w:szCs w:val="28"/>
        </w:rPr>
        <w:t>, что</w:t>
      </w:r>
      <w:r w:rsidR="00A46A1A" w:rsidRPr="002F22FB">
        <w:rPr>
          <w:sz w:val="28"/>
          <w:szCs w:val="28"/>
        </w:rPr>
        <w:t xml:space="preserve"> требует некоторой корректировки технологической схемы. Исследова</w:t>
      </w:r>
      <w:r>
        <w:rPr>
          <w:sz w:val="28"/>
          <w:szCs w:val="28"/>
        </w:rPr>
        <w:t>ния</w:t>
      </w:r>
      <w:r w:rsidR="00A46A1A" w:rsidRPr="002F22FB">
        <w:rPr>
          <w:sz w:val="28"/>
          <w:szCs w:val="28"/>
        </w:rPr>
        <w:t xml:space="preserve"> плаки</w:t>
      </w:r>
      <w:r>
        <w:rPr>
          <w:sz w:val="28"/>
          <w:szCs w:val="28"/>
        </w:rPr>
        <w:t>рующего слоя показали</w:t>
      </w:r>
      <w:r w:rsidR="00A46A1A" w:rsidRPr="002F22FB">
        <w:rPr>
          <w:sz w:val="28"/>
          <w:szCs w:val="28"/>
        </w:rPr>
        <w:t xml:space="preserve"> отсутствие его нарушения по всему сечению профиля.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Были проанализированы 2 </w:t>
      </w:r>
      <w:r w:rsidR="001D7204">
        <w:rPr>
          <w:sz w:val="28"/>
          <w:szCs w:val="28"/>
        </w:rPr>
        <w:t>технологических маршрута</w:t>
      </w:r>
      <w:r w:rsidRPr="002F22FB">
        <w:rPr>
          <w:sz w:val="28"/>
          <w:szCs w:val="28"/>
        </w:rPr>
        <w:t xml:space="preserve"> изготовления профилей: 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- </w:t>
      </w:r>
      <w:r w:rsidR="001D7204">
        <w:rPr>
          <w:sz w:val="28"/>
          <w:szCs w:val="28"/>
        </w:rPr>
        <w:t>из материала</w:t>
      </w:r>
      <w:r w:rsidRPr="002F22FB">
        <w:rPr>
          <w:sz w:val="28"/>
          <w:szCs w:val="28"/>
        </w:rPr>
        <w:t xml:space="preserve"> в отожженном состоянии с последующей закалкой профиля;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- </w:t>
      </w:r>
      <w:r w:rsidR="00A05164">
        <w:rPr>
          <w:sz w:val="28"/>
          <w:szCs w:val="28"/>
        </w:rPr>
        <w:t>из материала</w:t>
      </w:r>
      <w:r w:rsidR="00A05164" w:rsidRPr="002F22FB">
        <w:rPr>
          <w:sz w:val="28"/>
          <w:szCs w:val="28"/>
        </w:rPr>
        <w:t xml:space="preserve"> </w:t>
      </w:r>
      <w:r w:rsidRPr="002F22FB">
        <w:rPr>
          <w:sz w:val="28"/>
          <w:szCs w:val="28"/>
        </w:rPr>
        <w:t>в свежезакаленном состоянии (предварительная закалка исходной заготовки, формообразования профиля до начала фазы старения материала)</w:t>
      </w:r>
    </w:p>
    <w:p w:rsidR="00A46A1A" w:rsidRPr="002F22FB" w:rsidRDefault="00A05164" w:rsidP="003D575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Были проведены исследования</w:t>
      </w:r>
      <w:r w:rsidR="00A46A1A" w:rsidRPr="002F22FB">
        <w:rPr>
          <w:sz w:val="28"/>
          <w:szCs w:val="28"/>
        </w:rPr>
        <w:t xml:space="preserve"> структуры, основных механических свойств и усталостных характеристик гнутых профилей по двум технологическим вариантам: в отожженном и свежезакаленном состоянии.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Как показали металлографические исследования, процесс стесненного изгиба вызывает </w:t>
      </w:r>
      <w:r w:rsidR="00A05164">
        <w:rPr>
          <w:sz w:val="28"/>
          <w:szCs w:val="28"/>
        </w:rPr>
        <w:t>структурные изменения</w:t>
      </w:r>
      <w:r w:rsidRPr="002F22FB">
        <w:rPr>
          <w:sz w:val="28"/>
          <w:szCs w:val="28"/>
        </w:rPr>
        <w:t xml:space="preserve"> в областях деформации со степенью 5-15% - в зонах сгиба профиля</w:t>
      </w:r>
      <w:r w:rsidR="00A05164">
        <w:rPr>
          <w:sz w:val="28"/>
          <w:szCs w:val="28"/>
        </w:rPr>
        <w:t>.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При последую</w:t>
      </w:r>
      <w:r w:rsidR="00A05164">
        <w:rPr>
          <w:sz w:val="28"/>
          <w:szCs w:val="28"/>
        </w:rPr>
        <w:t>щей закалке</w:t>
      </w:r>
      <w:r w:rsidRPr="002F22FB">
        <w:rPr>
          <w:sz w:val="28"/>
          <w:szCs w:val="28"/>
        </w:rPr>
        <w:t>, как правило, в углах профилей</w:t>
      </w:r>
      <w:r w:rsidR="00A05164">
        <w:rPr>
          <w:sz w:val="28"/>
          <w:szCs w:val="28"/>
        </w:rPr>
        <w:t xml:space="preserve"> изготовленных из материала в состоянии М</w:t>
      </w:r>
      <w:r w:rsidRPr="002F22FB">
        <w:rPr>
          <w:sz w:val="28"/>
          <w:szCs w:val="28"/>
        </w:rPr>
        <w:t xml:space="preserve"> наблюдаются зоны с укрупненным зерном. На растянутой поверхности зона с укрупненным зерном в 1,5-2 раза тоньше и уже, чем на сжатой поверхности, которая подвергается дополнительной деформации сжатия. В растянутой части угла наблюдается наименьшая толщина зоны с укрупненным зерном; в основной, серединной части профиля сохраняется исходное мелкое зерно.</w:t>
      </w:r>
    </w:p>
    <w:p w:rsidR="00A46A1A" w:rsidRPr="002F22FB" w:rsidRDefault="00A46A1A" w:rsidP="002F22FB">
      <w:pPr>
        <w:spacing w:line="360" w:lineRule="auto"/>
        <w:ind w:firstLine="720"/>
        <w:jc w:val="both"/>
        <w:rPr>
          <w:sz w:val="28"/>
          <w:szCs w:val="28"/>
        </w:rPr>
      </w:pPr>
    </w:p>
    <w:tbl>
      <w:tblPr>
        <w:tblW w:w="0" w:type="auto"/>
        <w:jc w:val="center"/>
        <w:tblLook w:val="01E0"/>
      </w:tblPr>
      <w:tblGrid>
        <w:gridCol w:w="3473"/>
        <w:gridCol w:w="3565"/>
      </w:tblGrid>
      <w:tr w:rsidR="00A46A1A" w:rsidRPr="002F22FB">
        <w:trPr>
          <w:jc w:val="center"/>
        </w:trPr>
        <w:tc>
          <w:tcPr>
            <w:tcW w:w="3473" w:type="dxa"/>
          </w:tcPr>
          <w:p w:rsidR="00A46A1A" w:rsidRPr="007B2C4D" w:rsidRDefault="008B007D" w:rsidP="002F2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09445" cy="1433830"/>
                  <wp:effectExtent l="0" t="0" r="0" b="0"/>
                  <wp:docPr id="10" name="Рисунок 10" descr="Img00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00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45" cy="143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5" w:type="dxa"/>
          </w:tcPr>
          <w:p w:rsidR="00A46A1A" w:rsidRPr="007B2C4D" w:rsidRDefault="008B007D" w:rsidP="002F2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94840" cy="1404620"/>
                  <wp:effectExtent l="0" t="0" r="0" b="5080"/>
                  <wp:docPr id="11" name="Рисунок 11" descr="Img00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00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840" cy="140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A1A" w:rsidRPr="002F22FB">
        <w:trPr>
          <w:jc w:val="center"/>
        </w:trPr>
        <w:tc>
          <w:tcPr>
            <w:tcW w:w="3473" w:type="dxa"/>
          </w:tcPr>
          <w:p w:rsidR="00A46A1A" w:rsidRPr="007B2C4D" w:rsidRDefault="00A46A1A" w:rsidP="002F2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</w:rPr>
            </w:pPr>
            <w:r w:rsidRPr="007B2C4D">
              <w:rPr>
                <w:color w:val="000000"/>
              </w:rPr>
              <w:t>а</w:t>
            </w:r>
          </w:p>
        </w:tc>
        <w:tc>
          <w:tcPr>
            <w:tcW w:w="3565" w:type="dxa"/>
          </w:tcPr>
          <w:p w:rsidR="00A46A1A" w:rsidRPr="007B2C4D" w:rsidRDefault="00A46A1A" w:rsidP="002F22F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color w:val="000000"/>
              </w:rPr>
            </w:pPr>
            <w:r w:rsidRPr="007B2C4D">
              <w:rPr>
                <w:color w:val="000000"/>
              </w:rPr>
              <w:t>б</w:t>
            </w:r>
          </w:p>
        </w:tc>
      </w:tr>
    </w:tbl>
    <w:p w:rsidR="00A46A1A" w:rsidRPr="007B2C4D" w:rsidRDefault="00D85468" w:rsidP="007B2C4D">
      <w:pPr>
        <w:shd w:val="clear" w:color="auto" w:fill="FFFFFF"/>
        <w:autoSpaceDE w:val="0"/>
        <w:autoSpaceDN w:val="0"/>
        <w:adjustRightInd w:val="0"/>
        <w:spacing w:line="360" w:lineRule="auto"/>
        <w:ind w:firstLine="840"/>
        <w:jc w:val="center"/>
        <w:rPr>
          <w:color w:val="000000"/>
        </w:rPr>
      </w:pPr>
      <w:r w:rsidRPr="007B2C4D">
        <w:rPr>
          <w:color w:val="000000"/>
        </w:rPr>
        <w:t>Рис. 7</w:t>
      </w:r>
      <w:r w:rsidR="003D575B">
        <w:rPr>
          <w:color w:val="000000"/>
        </w:rPr>
        <w:t xml:space="preserve"> –</w:t>
      </w:r>
      <w:r w:rsidR="00A46A1A" w:rsidRPr="007B2C4D">
        <w:rPr>
          <w:color w:val="000000"/>
        </w:rPr>
        <w:t xml:space="preserve"> Микроструктура материала В95М по наружной (а) и внутренней (б) уголковым зонам сечения профиля</w:t>
      </w:r>
    </w:p>
    <w:p w:rsidR="00A46A1A" w:rsidRPr="002F22FB" w:rsidRDefault="00A46A1A" w:rsidP="002F22FB">
      <w:pPr>
        <w:spacing w:line="360" w:lineRule="auto"/>
        <w:ind w:firstLine="720"/>
        <w:jc w:val="both"/>
        <w:rPr>
          <w:sz w:val="28"/>
          <w:szCs w:val="28"/>
        </w:rPr>
      </w:pPr>
    </w:p>
    <w:p w:rsidR="00A46A1A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При формообразовании гнутого профиля</w:t>
      </w:r>
      <w:r w:rsidR="00A05164">
        <w:rPr>
          <w:sz w:val="28"/>
          <w:szCs w:val="28"/>
        </w:rPr>
        <w:t xml:space="preserve"> из материала</w:t>
      </w:r>
      <w:r w:rsidRPr="002F22FB">
        <w:rPr>
          <w:sz w:val="28"/>
          <w:szCs w:val="28"/>
        </w:rPr>
        <w:t xml:space="preserve"> в свежезакаленном состоянии</w:t>
      </w:r>
      <w:r w:rsidR="00A05164">
        <w:rPr>
          <w:sz w:val="28"/>
          <w:szCs w:val="28"/>
        </w:rPr>
        <w:t xml:space="preserve">, с последующим искусственным старением, </w:t>
      </w:r>
      <w:r w:rsidRPr="002F22FB">
        <w:rPr>
          <w:sz w:val="28"/>
          <w:szCs w:val="28"/>
        </w:rPr>
        <w:t xml:space="preserve">наблюдаются несколько вытянутые зерна на внешних сторонах </w:t>
      </w:r>
      <w:r w:rsidR="00A05164">
        <w:rPr>
          <w:sz w:val="28"/>
          <w:szCs w:val="28"/>
        </w:rPr>
        <w:t>зон сгиба</w:t>
      </w:r>
      <w:r w:rsidRPr="002F22FB">
        <w:rPr>
          <w:sz w:val="28"/>
          <w:szCs w:val="28"/>
        </w:rPr>
        <w:t xml:space="preserve">. </w:t>
      </w:r>
      <w:r w:rsidR="00A05164">
        <w:rPr>
          <w:sz w:val="28"/>
          <w:szCs w:val="28"/>
        </w:rPr>
        <w:t xml:space="preserve">Так же </w:t>
      </w:r>
      <w:r w:rsidRPr="002F22FB">
        <w:rPr>
          <w:sz w:val="28"/>
          <w:szCs w:val="28"/>
        </w:rPr>
        <w:t xml:space="preserve">могут появляться участки со слабыми линиями скольжения в сжатой зоне со стороны внутреннего радиуса, что свидетельствует об усилении распада матрицы в процессе искусственного старения, как </w:t>
      </w:r>
      <w:r w:rsidRPr="002F22FB">
        <w:rPr>
          <w:sz w:val="28"/>
          <w:szCs w:val="28"/>
        </w:rPr>
        <w:lastRenderedPageBreak/>
        <w:t xml:space="preserve">результат деформации стесненного изгиба. В обоих технологических вариантах изготовления плакирующий слой сохраняется, иногда </w:t>
      </w:r>
      <w:r w:rsidR="00A05164">
        <w:rPr>
          <w:sz w:val="28"/>
          <w:szCs w:val="28"/>
        </w:rPr>
        <w:t xml:space="preserve">по наружному контуру зон сгиба </w:t>
      </w:r>
      <w:r w:rsidRPr="002F22FB">
        <w:rPr>
          <w:sz w:val="28"/>
          <w:szCs w:val="28"/>
        </w:rPr>
        <w:t xml:space="preserve">профиля плакировка несколько утоняется. Механические свойства образцов из профиля, формообразованного в отожженном состоянии, выше, чем в свежезакаленном. При оценке устойчивости при осевом сжатии критическое напряжение выше на профилях отформованных  </w:t>
      </w:r>
      <w:r w:rsidR="00191EBB">
        <w:rPr>
          <w:sz w:val="28"/>
          <w:szCs w:val="28"/>
        </w:rPr>
        <w:t xml:space="preserve">в </w:t>
      </w:r>
      <w:r w:rsidRPr="002F22FB">
        <w:rPr>
          <w:sz w:val="28"/>
          <w:szCs w:val="28"/>
        </w:rPr>
        <w:t>отожженном состоянии.</w:t>
      </w:r>
    </w:p>
    <w:p w:rsidR="00B17BA6" w:rsidRPr="00A05164" w:rsidRDefault="00A05164" w:rsidP="003D575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Профиль</w:t>
      </w:r>
      <w:r w:rsidR="00B17BA6">
        <w:rPr>
          <w:sz w:val="28"/>
          <w:szCs w:val="28"/>
        </w:rPr>
        <w:t xml:space="preserve"> </w:t>
      </w:r>
      <w:r w:rsidR="00B17BA6" w:rsidRPr="00B17BA6">
        <w:rPr>
          <w:sz w:val="28"/>
          <w:szCs w:val="28"/>
        </w:rPr>
        <w:t>“</w:t>
      </w:r>
      <w:r w:rsidR="00B17BA6">
        <w:rPr>
          <w:sz w:val="28"/>
          <w:szCs w:val="28"/>
        </w:rPr>
        <w:t>Стрингер</w:t>
      </w:r>
      <w:r w:rsidR="00B17BA6" w:rsidRPr="00B17BA6">
        <w:rPr>
          <w:sz w:val="28"/>
          <w:szCs w:val="28"/>
        </w:rPr>
        <w:t>”</w:t>
      </w:r>
      <w:r w:rsidR="00B17BA6">
        <w:rPr>
          <w:sz w:val="28"/>
          <w:szCs w:val="28"/>
        </w:rPr>
        <w:t xml:space="preserve"> </w:t>
      </w:r>
      <w:r>
        <w:rPr>
          <w:sz w:val="28"/>
          <w:szCs w:val="28"/>
        </w:rPr>
        <w:t>из материала В95</w:t>
      </w:r>
      <w:r w:rsidR="00191EBB">
        <w:rPr>
          <w:sz w:val="28"/>
          <w:szCs w:val="28"/>
        </w:rPr>
        <w:t>о</w:t>
      </w:r>
      <w:r>
        <w:rPr>
          <w:sz w:val="28"/>
          <w:szCs w:val="28"/>
        </w:rPr>
        <w:t xml:space="preserve">чАМ </w:t>
      </w:r>
      <w:r w:rsidR="00B17BA6">
        <w:rPr>
          <w:sz w:val="28"/>
          <w:szCs w:val="28"/>
        </w:rPr>
        <w:t xml:space="preserve">применен в </w:t>
      </w:r>
      <w:r w:rsidR="00C16B65">
        <w:rPr>
          <w:sz w:val="28"/>
          <w:szCs w:val="28"/>
        </w:rPr>
        <w:t>фюзеляже самолете МС-21 (рис. 8).</w:t>
      </w:r>
      <w:r>
        <w:rPr>
          <w:sz w:val="28"/>
          <w:szCs w:val="28"/>
        </w:rPr>
        <w:t xml:space="preserve"> Профиль </w:t>
      </w:r>
      <w:r w:rsidRPr="00191EBB">
        <w:rPr>
          <w:sz w:val="28"/>
          <w:szCs w:val="28"/>
        </w:rPr>
        <w:t>“</w:t>
      </w:r>
      <w:r>
        <w:rPr>
          <w:sz w:val="28"/>
          <w:szCs w:val="28"/>
        </w:rPr>
        <w:t>Шпангоут</w:t>
      </w:r>
      <w:r w:rsidRPr="00191EBB">
        <w:rPr>
          <w:sz w:val="28"/>
          <w:szCs w:val="28"/>
        </w:rPr>
        <w:t>”</w:t>
      </w:r>
      <w:r>
        <w:rPr>
          <w:sz w:val="28"/>
          <w:szCs w:val="28"/>
        </w:rPr>
        <w:t xml:space="preserve"> также может быть изготовлен стесненным изгибом.</w:t>
      </w:r>
    </w:p>
    <w:p w:rsidR="00D85468" w:rsidRPr="002F22FB" w:rsidRDefault="00D85468" w:rsidP="002F22FB">
      <w:pPr>
        <w:spacing w:line="360" w:lineRule="auto"/>
        <w:ind w:firstLine="720"/>
        <w:jc w:val="both"/>
        <w:rPr>
          <w:sz w:val="28"/>
          <w:szCs w:val="28"/>
        </w:rPr>
      </w:pPr>
    </w:p>
    <w:p w:rsidR="00A46A1A" w:rsidRPr="002F22FB" w:rsidRDefault="008B007D" w:rsidP="002F22FB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289810" cy="1938655"/>
            <wp:effectExtent l="0" t="0" r="0" b="4445"/>
            <wp:docPr id="12" name="Рисунок 12" descr="IMG_240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2407-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468" w:rsidRPr="002F22FB" w:rsidRDefault="00D85468" w:rsidP="002F22FB">
      <w:pPr>
        <w:spacing w:line="360" w:lineRule="auto"/>
        <w:ind w:firstLine="720"/>
        <w:jc w:val="center"/>
        <w:rPr>
          <w:sz w:val="28"/>
          <w:szCs w:val="28"/>
        </w:rPr>
      </w:pPr>
    </w:p>
    <w:p w:rsidR="00D85468" w:rsidRPr="007B2C4D" w:rsidRDefault="00D85468" w:rsidP="003D575B">
      <w:pPr>
        <w:spacing w:line="360" w:lineRule="auto"/>
        <w:jc w:val="center"/>
      </w:pPr>
      <w:r w:rsidRPr="007B2C4D">
        <w:t>Рис. 8</w:t>
      </w:r>
      <w:r w:rsidR="003D575B">
        <w:t xml:space="preserve"> –</w:t>
      </w:r>
      <w:r w:rsidRPr="007B2C4D">
        <w:t xml:space="preserve"> Отсек самолета МС-21 с набором профилей стрингер и шпангоут</w:t>
      </w:r>
      <w:r w:rsidR="00A05164">
        <w:t xml:space="preserve"> из листовых материалов</w:t>
      </w:r>
    </w:p>
    <w:p w:rsidR="00D85468" w:rsidRPr="002F22FB" w:rsidRDefault="00D85468" w:rsidP="002F22FB">
      <w:pPr>
        <w:spacing w:line="360" w:lineRule="auto"/>
        <w:ind w:firstLine="720"/>
        <w:jc w:val="center"/>
        <w:rPr>
          <w:sz w:val="28"/>
          <w:szCs w:val="28"/>
        </w:rPr>
      </w:pP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В результате проведенных исследований </w:t>
      </w:r>
      <w:r w:rsidR="00F05427">
        <w:rPr>
          <w:sz w:val="28"/>
          <w:szCs w:val="28"/>
        </w:rPr>
        <w:t>получены</w:t>
      </w:r>
      <w:r w:rsidRPr="002F22FB">
        <w:rPr>
          <w:sz w:val="28"/>
          <w:szCs w:val="28"/>
        </w:rPr>
        <w:t xml:space="preserve"> следующие выводы: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 xml:space="preserve">1. Применение метода стесненного изгиба оптимально при изготовлении гнутых профилей из </w:t>
      </w:r>
      <w:r w:rsidR="00807DA2">
        <w:rPr>
          <w:sz w:val="28"/>
          <w:szCs w:val="28"/>
        </w:rPr>
        <w:t xml:space="preserve"> листовых плакированных </w:t>
      </w:r>
      <w:r w:rsidRPr="002F22FB">
        <w:rPr>
          <w:sz w:val="28"/>
          <w:szCs w:val="28"/>
        </w:rPr>
        <w:t>алюминиевых материалов;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lastRenderedPageBreak/>
        <w:t>2. Результаты математического моделирования процесса профилиро</w:t>
      </w:r>
      <w:r w:rsidR="00C16B65">
        <w:rPr>
          <w:sz w:val="28"/>
          <w:szCs w:val="28"/>
        </w:rPr>
        <w:t>вания и последующе</w:t>
      </w:r>
      <w:r w:rsidRPr="002F22FB">
        <w:rPr>
          <w:sz w:val="28"/>
          <w:szCs w:val="28"/>
        </w:rPr>
        <w:t xml:space="preserve">е </w:t>
      </w:r>
      <w:r w:rsidR="00C16B65">
        <w:rPr>
          <w:sz w:val="28"/>
          <w:szCs w:val="28"/>
        </w:rPr>
        <w:t xml:space="preserve">практическое </w:t>
      </w:r>
      <w:r w:rsidR="00191EBB">
        <w:rPr>
          <w:sz w:val="28"/>
          <w:szCs w:val="28"/>
        </w:rPr>
        <w:t>апробирование</w:t>
      </w:r>
      <w:r w:rsidRPr="002F22FB">
        <w:rPr>
          <w:sz w:val="28"/>
          <w:szCs w:val="28"/>
        </w:rPr>
        <w:t xml:space="preserve"> показали отсутст</w:t>
      </w:r>
      <w:r w:rsidR="00807DA2">
        <w:rPr>
          <w:sz w:val="28"/>
          <w:szCs w:val="28"/>
        </w:rPr>
        <w:t>вие</w:t>
      </w:r>
      <w:r w:rsidRPr="002F22FB">
        <w:rPr>
          <w:sz w:val="28"/>
          <w:szCs w:val="28"/>
        </w:rPr>
        <w:t xml:space="preserve"> превышения допустимых деформаций по элементам профиля;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3. Проведенные металлографические исследования показали отсутствия различных дефектов и допустимые размеры зерен на готовых профилях;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4. Из двух рассматриваемых технологических режимов данные профили рекомендуется изготавливать в отожженном состоянии;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5. Практически подтверждена возможность получения профиля “Шпангоут” с продольной кривизной при величине радиуса до 600 мм без потери качества сечения.</w:t>
      </w:r>
    </w:p>
    <w:p w:rsidR="003F7B7C" w:rsidRPr="002F22FB" w:rsidRDefault="003F7B7C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6. Применение правильного блока позволяет изготавливать профили с заданной продольной кривизной сразу на гибочно-прокатном станке ГПС-350М6.</w:t>
      </w:r>
    </w:p>
    <w:p w:rsidR="00A46A1A" w:rsidRPr="002F22FB" w:rsidRDefault="00A46A1A" w:rsidP="002F22FB">
      <w:pPr>
        <w:spacing w:line="360" w:lineRule="auto"/>
        <w:jc w:val="both"/>
        <w:rPr>
          <w:sz w:val="28"/>
          <w:szCs w:val="28"/>
        </w:rPr>
      </w:pPr>
    </w:p>
    <w:p w:rsidR="003D575B" w:rsidRDefault="003D575B" w:rsidP="003D575B">
      <w:pPr>
        <w:spacing w:line="360" w:lineRule="auto"/>
        <w:ind w:firstLine="709"/>
        <w:jc w:val="both"/>
        <w:rPr>
          <w:sz w:val="28"/>
          <w:szCs w:val="28"/>
        </w:rPr>
      </w:pPr>
    </w:p>
    <w:p w:rsidR="00A46A1A" w:rsidRPr="002F22FB" w:rsidRDefault="003D575B" w:rsidP="003D575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="00A46A1A" w:rsidRPr="002F22FB">
        <w:rPr>
          <w:sz w:val="28"/>
          <w:szCs w:val="28"/>
        </w:rPr>
        <w:t>итература:</w:t>
      </w:r>
    </w:p>
    <w:p w:rsidR="00A46A1A" w:rsidRPr="002F22FB" w:rsidRDefault="00A46A1A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2F22FB">
        <w:rPr>
          <w:sz w:val="28"/>
          <w:szCs w:val="28"/>
        </w:rPr>
        <w:t>1. Научно-технический отчет о НИР по теме: “Отработка технологических режимов и изготовление ленты из высокопрочного сплава В95очАТ2 для последующего изготовления гнутых профилей методом стесненного изгиба применительно к стрингерному набору самолета МС-21. Исследование структуры и свойств профилей. Разработка и выпуск ТУ на листовую ленту”. Договор №696-11-12 от 30.06.2011 г.</w:t>
      </w:r>
    </w:p>
    <w:p w:rsidR="00A46A1A" w:rsidRPr="002F22FB" w:rsidRDefault="00DA5EA7" w:rsidP="003D575B">
      <w:pPr>
        <w:spacing w:line="360" w:lineRule="auto"/>
        <w:ind w:firstLine="709"/>
        <w:jc w:val="both"/>
        <w:rPr>
          <w:sz w:val="28"/>
          <w:szCs w:val="28"/>
        </w:rPr>
      </w:pPr>
      <w:r w:rsidRPr="00DA5EA7">
        <w:rPr>
          <w:sz w:val="28"/>
          <w:szCs w:val="28"/>
        </w:rPr>
        <w:t>2. ТР 1.2.2241 – 2012. Изготовление гнутых профилей методом стесненного изгиба из высокопрочного сплава В95очАТ2 – М.: ВИАМ – 2012.</w:t>
      </w:r>
    </w:p>
    <w:sectPr w:rsidR="00A46A1A" w:rsidRPr="002F22FB" w:rsidSect="002F22FB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467E" w:rsidRDefault="0035467E" w:rsidP="00ED3C16">
      <w:r>
        <w:separator/>
      </w:r>
    </w:p>
  </w:endnote>
  <w:endnote w:type="continuationSeparator" w:id="1">
    <w:p w:rsidR="0035467E" w:rsidRDefault="0035467E" w:rsidP="00ED3C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F9C" w:rsidRDefault="00753F9C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075256"/>
      <w:docPartObj>
        <w:docPartGallery w:val="Page Numbers (Bottom of Page)"/>
        <w:docPartUnique/>
      </w:docPartObj>
    </w:sdtPr>
    <w:sdtContent>
      <w:p w:rsidR="00ED3C16" w:rsidRDefault="00FF41D9">
        <w:pPr>
          <w:pStyle w:val="a9"/>
          <w:jc w:val="center"/>
        </w:pPr>
        <w:r>
          <w:fldChar w:fldCharType="begin"/>
        </w:r>
        <w:r w:rsidR="00ED3C16">
          <w:instrText>PAGE   \* MERGEFORMAT</w:instrText>
        </w:r>
        <w:r>
          <w:fldChar w:fldCharType="separate"/>
        </w:r>
        <w:r w:rsidR="00753F9C">
          <w:rPr>
            <w:noProof/>
          </w:rPr>
          <w:t>3</w:t>
        </w:r>
        <w:r>
          <w:fldChar w:fldCharType="end"/>
        </w:r>
      </w:p>
    </w:sdtContent>
  </w:sdt>
  <w:p w:rsidR="00ED3C16" w:rsidRDefault="00ED3C16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F9C" w:rsidRDefault="00753F9C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467E" w:rsidRDefault="0035467E" w:rsidP="00ED3C16">
      <w:r>
        <w:separator/>
      </w:r>
    </w:p>
  </w:footnote>
  <w:footnote w:type="continuationSeparator" w:id="1">
    <w:p w:rsidR="0035467E" w:rsidRDefault="0035467E" w:rsidP="00ED3C1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F9C" w:rsidRDefault="00753F9C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F9C" w:rsidRDefault="00753F9C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3F9C" w:rsidRDefault="00753F9C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stylePaneFormatFilter w:val="3F01"/>
  <w:defaultTabStop w:val="708"/>
  <w:hyphenationZone w:val="357"/>
  <w:doNotHyphenateCaps/>
  <w:noPunctuationKerning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applyBreakingRules/>
    <w:useFELayout/>
  </w:compat>
  <w:rsids>
    <w:rsidRoot w:val="002C37FC"/>
    <w:rsid w:val="00030602"/>
    <w:rsid w:val="000B3867"/>
    <w:rsid w:val="000F2D68"/>
    <w:rsid w:val="00155AB3"/>
    <w:rsid w:val="00191EBB"/>
    <w:rsid w:val="001D7204"/>
    <w:rsid w:val="00297F5F"/>
    <w:rsid w:val="002A43FB"/>
    <w:rsid w:val="002C37FC"/>
    <w:rsid w:val="002F22FB"/>
    <w:rsid w:val="00331B4B"/>
    <w:rsid w:val="0035467E"/>
    <w:rsid w:val="003608DA"/>
    <w:rsid w:val="003B5965"/>
    <w:rsid w:val="003D575B"/>
    <w:rsid w:val="003D5927"/>
    <w:rsid w:val="003F7B7C"/>
    <w:rsid w:val="0051188D"/>
    <w:rsid w:val="00567B80"/>
    <w:rsid w:val="005A4D16"/>
    <w:rsid w:val="005E197E"/>
    <w:rsid w:val="006043B1"/>
    <w:rsid w:val="006E69FD"/>
    <w:rsid w:val="00753F9C"/>
    <w:rsid w:val="007A1549"/>
    <w:rsid w:val="007B2C4D"/>
    <w:rsid w:val="00807DA2"/>
    <w:rsid w:val="008704F8"/>
    <w:rsid w:val="008B007D"/>
    <w:rsid w:val="00A05164"/>
    <w:rsid w:val="00A14946"/>
    <w:rsid w:val="00A46A1A"/>
    <w:rsid w:val="00AC2DE2"/>
    <w:rsid w:val="00B17BA6"/>
    <w:rsid w:val="00B479FC"/>
    <w:rsid w:val="00C16B65"/>
    <w:rsid w:val="00C25397"/>
    <w:rsid w:val="00C76D09"/>
    <w:rsid w:val="00D46112"/>
    <w:rsid w:val="00D85468"/>
    <w:rsid w:val="00DA5EA7"/>
    <w:rsid w:val="00EC7109"/>
    <w:rsid w:val="00ED3C16"/>
    <w:rsid w:val="00EE2F30"/>
    <w:rsid w:val="00EE43D4"/>
    <w:rsid w:val="00EF7F10"/>
    <w:rsid w:val="00F05427"/>
    <w:rsid w:val="00FF41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1D9"/>
    <w:rPr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7A1549"/>
    <w:rPr>
      <w:color w:val="0000FF"/>
      <w:u w:val="single"/>
    </w:rPr>
  </w:style>
  <w:style w:type="table" w:styleId="a4">
    <w:name w:val="Table Grid"/>
    <w:basedOn w:val="a1"/>
    <w:rsid w:val="00D8546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D592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5927"/>
    <w:rPr>
      <w:rFonts w:ascii="Tahoma" w:hAnsi="Tahoma" w:cs="Tahoma"/>
      <w:sz w:val="16"/>
      <w:szCs w:val="16"/>
      <w:lang w:eastAsia="zh-CN"/>
    </w:rPr>
  </w:style>
  <w:style w:type="paragraph" w:styleId="a7">
    <w:name w:val="header"/>
    <w:basedOn w:val="a"/>
    <w:link w:val="a8"/>
    <w:uiPriority w:val="99"/>
    <w:unhideWhenUsed/>
    <w:rsid w:val="00ED3C1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D3C16"/>
    <w:rPr>
      <w:sz w:val="24"/>
      <w:szCs w:val="24"/>
      <w:lang w:eastAsia="zh-CN"/>
    </w:rPr>
  </w:style>
  <w:style w:type="paragraph" w:styleId="a9">
    <w:name w:val="footer"/>
    <w:basedOn w:val="a"/>
    <w:link w:val="aa"/>
    <w:uiPriority w:val="99"/>
    <w:unhideWhenUsed/>
    <w:rsid w:val="00ED3C1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D3C16"/>
    <w:rPr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7A1549"/>
    <w:rPr>
      <w:color w:val="0000FF"/>
      <w:u w:val="single"/>
    </w:rPr>
  </w:style>
  <w:style w:type="table" w:styleId="a4">
    <w:name w:val="Table Grid"/>
    <w:basedOn w:val="a1"/>
    <w:rsid w:val="00D8546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D592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5927"/>
    <w:rPr>
      <w:rFonts w:ascii="Tahoma" w:hAnsi="Tahoma" w:cs="Tahoma"/>
      <w:sz w:val="16"/>
      <w:szCs w:val="16"/>
      <w:lang w:eastAsia="zh-CN"/>
    </w:rPr>
  </w:style>
  <w:style w:type="paragraph" w:styleId="a7">
    <w:name w:val="header"/>
    <w:basedOn w:val="a"/>
    <w:link w:val="a8"/>
    <w:uiPriority w:val="99"/>
    <w:unhideWhenUsed/>
    <w:rsid w:val="00ED3C1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D3C16"/>
    <w:rPr>
      <w:sz w:val="24"/>
      <w:szCs w:val="24"/>
      <w:lang w:eastAsia="zh-CN"/>
    </w:rPr>
  </w:style>
  <w:style w:type="paragraph" w:styleId="a9">
    <w:name w:val="footer"/>
    <w:basedOn w:val="a"/>
    <w:link w:val="aa"/>
    <w:uiPriority w:val="99"/>
    <w:unhideWhenUsed/>
    <w:rsid w:val="00ED3C1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D3C16"/>
    <w:rPr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wmf"/><Relationship Id="rId18" Type="http://schemas.openxmlformats.org/officeDocument/2006/relationships/image" Target="media/image10.jpeg"/><Relationship Id="rId26" Type="http://schemas.openxmlformats.org/officeDocument/2006/relationships/footer" Target="footer3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25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mailto:info@ulniat.ru" TargetMode="External"/><Relationship Id="rId11" Type="http://schemas.openxmlformats.org/officeDocument/2006/relationships/image" Target="media/image5.wmf"/><Relationship Id="rId24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1573</Words>
  <Characters>8971</Characters>
  <Application>Microsoft Office Word</Application>
  <DocSecurity>0</DocSecurity>
  <Lines>74</Lines>
  <Paragraphs>21</Paragraphs>
  <ScaleCrop>false</ScaleCrop>
  <Company/>
  <LinksUpToDate>false</LinksUpToDate>
  <CharactersWithSpaces>10523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2015-12-03T08:29:00Z</dcterms:created>
  <dcterms:modified xsi:type="dcterms:W3CDTF">2015-12-03T08:29:00Z</dcterms:modified>
</cp:coreProperties>
</file>